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14"/>
        <w:tblW w:w="10206" w:type="dxa"/>
        <w:tblLayout w:type="fixed"/>
        <w:tblLook w:val="0000"/>
      </w:tblPr>
      <w:tblGrid>
        <w:gridCol w:w="1134"/>
        <w:gridCol w:w="5812"/>
        <w:gridCol w:w="1701"/>
        <w:gridCol w:w="1559"/>
      </w:tblGrid>
      <w:tr w:rsidR="00033FC6" w:rsidTr="000825F3">
        <w:trPr>
          <w:trHeight w:val="644"/>
        </w:trPr>
        <w:tc>
          <w:tcPr>
            <w:tcW w:w="1134" w:type="dxa"/>
            <w:tcBorders>
              <w:top w:val="thinThickSmallGap" w:sz="24" w:space="0" w:color="auto"/>
              <w:left w:val="single" w:sz="40" w:space="0" w:color="000000"/>
              <w:bottom w:val="thinThickSmallGap" w:sz="24" w:space="0" w:color="auto"/>
              <w:right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033FC6" w:rsidRPr="00033FC6" w:rsidRDefault="00033FC6" w:rsidP="000825F3">
            <w:pPr>
              <w:spacing w:line="100" w:lineRule="atLeast"/>
              <w:jc w:val="center"/>
              <w:rPr>
                <w:b/>
                <w:i/>
                <w:lang/>
              </w:rPr>
            </w:pPr>
            <w:proofErr w:type="spellStart"/>
            <w:r>
              <w:rPr>
                <w:b/>
                <w:i/>
              </w:rPr>
              <w:t>Време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рализ</w:t>
            </w:r>
            <w:proofErr w:type="spellEnd"/>
            <w:r>
              <w:rPr>
                <w:b/>
                <w:i/>
                <w:lang/>
              </w:rPr>
              <w:t>ације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033FC6" w:rsidRPr="0026722C" w:rsidRDefault="00033FC6" w:rsidP="000825F3">
            <w:pPr>
              <w:spacing w:line="100" w:lineRule="atLeast"/>
              <w:jc w:val="center"/>
              <w:rPr>
                <w:rFonts w:eastAsia="Calibri" w:cs="Calibri"/>
                <w:color w:val="D9D9D9" w:themeColor="background1" w:themeShade="D9"/>
              </w:rPr>
            </w:pPr>
            <w:proofErr w:type="spellStart"/>
            <w:r>
              <w:rPr>
                <w:b/>
                <w:i/>
              </w:rPr>
              <w:t>Активности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теме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033FC6" w:rsidRDefault="00033FC6" w:rsidP="000825F3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b/>
                <w:i/>
              </w:rPr>
              <w:t>Носиоци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реализацијe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32" w:space="0" w:color="000000"/>
            </w:tcBorders>
            <w:shd w:val="clear" w:color="auto" w:fill="DDD9C3" w:themeFill="background2" w:themeFillShade="E6"/>
            <w:vAlign w:val="center"/>
          </w:tcPr>
          <w:p w:rsidR="00033FC6" w:rsidRPr="00033FC6" w:rsidRDefault="00033FC6" w:rsidP="000825F3">
            <w:pPr>
              <w:spacing w:line="100" w:lineRule="atLeast"/>
              <w:jc w:val="center"/>
              <w:rPr>
                <w:rFonts w:eastAsia="Calibri" w:cs="Calibri"/>
                <w:lang/>
              </w:rPr>
            </w:pPr>
            <w:proofErr w:type="spellStart"/>
            <w:r>
              <w:rPr>
                <w:b/>
                <w:i/>
              </w:rPr>
              <w:t>Начин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реализ</w:t>
            </w:r>
            <w:proofErr w:type="spellEnd"/>
            <w:r>
              <w:rPr>
                <w:b/>
                <w:i/>
                <w:lang/>
              </w:rPr>
              <w:t>ације</w:t>
            </w:r>
          </w:p>
        </w:tc>
      </w:tr>
      <w:tr w:rsidR="00033FC6" w:rsidTr="009A24B7">
        <w:trPr>
          <w:cantSplit/>
          <w:trHeight w:val="1253"/>
        </w:trPr>
        <w:tc>
          <w:tcPr>
            <w:tcW w:w="1134" w:type="dxa"/>
            <w:tcBorders>
              <w:top w:val="thinThickSmallGap" w:sz="24" w:space="0" w:color="auto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0825F3">
        <w:trPr>
          <w:cantSplit/>
          <w:trHeight w:val="970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0825F3">
        <w:trPr>
          <w:cantSplit/>
          <w:trHeight w:val="1086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Новембар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9A24B7">
        <w:trPr>
          <w:cantSplit/>
          <w:trHeight w:val="1182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Децембар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Pr="00BE019D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0825F3">
        <w:trPr>
          <w:cantSplit/>
          <w:trHeight w:val="973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Јануар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0825F3">
        <w:trPr>
          <w:cantSplit/>
          <w:trHeight w:val="986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0825F3">
        <w:trPr>
          <w:cantSplit/>
          <w:trHeight w:val="703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0825F3">
        <w:trPr>
          <w:cantSplit/>
          <w:trHeight w:val="954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0825F3">
        <w:trPr>
          <w:cantSplit/>
          <w:trHeight w:val="826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Мај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0825F3">
        <w:trPr>
          <w:cantSplit/>
          <w:trHeight w:val="710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3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Јун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  <w:tr w:rsidR="00033FC6" w:rsidTr="009A24B7">
        <w:trPr>
          <w:cantSplit/>
          <w:trHeight w:val="893"/>
        </w:trPr>
        <w:tc>
          <w:tcPr>
            <w:tcW w:w="1134" w:type="dxa"/>
            <w:tcBorders>
              <w:top w:val="single" w:sz="1" w:space="0" w:color="000000"/>
              <w:left w:val="single" w:sz="40" w:space="0" w:color="000000"/>
              <w:bottom w:val="thinThickSmallGap" w:sz="24" w:space="0" w:color="auto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33FC6" w:rsidRPr="00033FC6" w:rsidRDefault="00033FC6" w:rsidP="000825F3">
            <w:pPr>
              <w:pStyle w:val="NormalWeb"/>
              <w:spacing w:before="0" w:beforeAutospacing="0" w:after="0"/>
              <w:ind w:right="115"/>
              <w:jc w:val="center"/>
              <w:rPr>
                <w:b/>
              </w:rPr>
            </w:pPr>
            <w:proofErr w:type="spellStart"/>
            <w:r w:rsidRPr="00033FC6">
              <w:rPr>
                <w:b/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thinThickSmallGap" w:sz="2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thinThickSmallGap" w:sz="2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thinThickSmallGap" w:sz="24" w:space="0" w:color="auto"/>
              <w:right w:val="single" w:sz="32" w:space="0" w:color="000000"/>
            </w:tcBorders>
            <w:shd w:val="clear" w:color="auto" w:fill="FFFFFF"/>
            <w:vAlign w:val="center"/>
          </w:tcPr>
          <w:p w:rsidR="00033FC6" w:rsidRDefault="00033FC6" w:rsidP="000825F3">
            <w:pPr>
              <w:pStyle w:val="NormalWeb"/>
              <w:spacing w:before="0" w:beforeAutospacing="0" w:after="0" w:afterAutospacing="0"/>
            </w:pPr>
          </w:p>
        </w:tc>
      </w:tr>
    </w:tbl>
    <w:p w:rsidR="000825F3" w:rsidRPr="00BC2343" w:rsidRDefault="000825F3" w:rsidP="000825F3">
      <w:pPr>
        <w:tabs>
          <w:tab w:val="left" w:pos="540"/>
        </w:tabs>
        <w:jc w:val="both"/>
        <w:rPr>
          <w:lang/>
        </w:rPr>
      </w:pPr>
      <w:r>
        <w:rPr>
          <w:b/>
          <w:u w:val="single"/>
          <w:lang w:val="sr-Cyrl-CS"/>
        </w:rPr>
        <w:t>Стручно веће</w:t>
      </w:r>
      <w:r>
        <w:rPr>
          <w:b/>
          <w:u w:val="single"/>
          <w:lang/>
        </w:rPr>
        <w:t>:</w:t>
      </w:r>
      <w:r w:rsidR="00BC2343">
        <w:rPr>
          <w:b/>
          <w:u w:val="single"/>
          <w:lang/>
        </w:rPr>
        <w:t xml:space="preserve"> </w:t>
      </w:r>
    </w:p>
    <w:p w:rsidR="000825F3" w:rsidRPr="000825F3" w:rsidRDefault="000825F3" w:rsidP="000825F3">
      <w:pPr>
        <w:tabs>
          <w:tab w:val="left" w:pos="540"/>
        </w:tabs>
        <w:jc w:val="both"/>
        <w:rPr>
          <w:b/>
          <w:u w:val="single"/>
          <w:lang/>
        </w:rPr>
      </w:pPr>
    </w:p>
    <w:p w:rsidR="000825F3" w:rsidRPr="000825F3" w:rsidRDefault="000825F3" w:rsidP="000825F3">
      <w:pPr>
        <w:spacing w:after="120"/>
        <w:rPr>
          <w:lang/>
        </w:rPr>
      </w:pPr>
      <w:r w:rsidRPr="009C0DB7">
        <w:rPr>
          <w:b/>
          <w:lang w:val="ru-RU"/>
        </w:rPr>
        <w:t>Чланови стручног већа</w:t>
      </w:r>
      <w:r>
        <w:rPr>
          <w:b/>
          <w:lang/>
        </w:rPr>
        <w:t>:</w:t>
      </w:r>
    </w:p>
    <w:p w:rsidR="000825F3" w:rsidRPr="00104C20" w:rsidRDefault="000825F3" w:rsidP="000825F3">
      <w:pPr>
        <w:spacing w:after="20"/>
      </w:pPr>
      <w:proofErr w:type="spellStart"/>
      <w:r w:rsidRPr="00E43AD0">
        <w:rPr>
          <w:b/>
        </w:rPr>
        <w:t>Руководилац</w:t>
      </w:r>
      <w:proofErr w:type="spellEnd"/>
      <w:r w:rsidRPr="00E43AD0">
        <w:rPr>
          <w:b/>
        </w:rPr>
        <w:t xml:space="preserve"> </w:t>
      </w:r>
      <w:proofErr w:type="spellStart"/>
      <w:r w:rsidRPr="00E43AD0">
        <w:rPr>
          <w:b/>
        </w:rPr>
        <w:t>стручног</w:t>
      </w:r>
      <w:proofErr w:type="spellEnd"/>
      <w:r w:rsidRPr="00E43AD0">
        <w:rPr>
          <w:b/>
        </w:rPr>
        <w:t xml:space="preserve"> </w:t>
      </w:r>
      <w:proofErr w:type="spellStart"/>
      <w:r w:rsidRPr="00E43AD0">
        <w:rPr>
          <w:b/>
        </w:rPr>
        <w:t>већа</w:t>
      </w:r>
      <w:proofErr w:type="spellEnd"/>
      <w:r w:rsidRPr="00E43AD0">
        <w:rPr>
          <w:b/>
        </w:rPr>
        <w:t>:</w:t>
      </w:r>
      <w:r>
        <w:t xml:space="preserve"> </w:t>
      </w:r>
    </w:p>
    <w:sectPr w:rsidR="000825F3" w:rsidRPr="00104C20" w:rsidSect="0000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3FC6"/>
    <w:rsid w:val="00001CB0"/>
    <w:rsid w:val="00033FC6"/>
    <w:rsid w:val="000825F3"/>
    <w:rsid w:val="009A24B7"/>
    <w:rsid w:val="00AC34B6"/>
    <w:rsid w:val="00B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3F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pcv</cp:lastModifiedBy>
  <cp:revision>3</cp:revision>
  <dcterms:created xsi:type="dcterms:W3CDTF">2022-07-15T08:09:00Z</dcterms:created>
  <dcterms:modified xsi:type="dcterms:W3CDTF">2022-07-15T08:24:00Z</dcterms:modified>
</cp:coreProperties>
</file>